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Зразок заяви  для довідки про склад сім’ї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color w:val="ff6600"/>
          <w:sz w:val="28"/>
          <w:szCs w:val="28"/>
          <w:rtl w:val="0"/>
        </w:rPr>
        <w:t xml:space="preserve">!!!!Потрібні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опії паспортів і ідентифікаційних кодів всіх членів сім’ї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склад сім’ї ______________    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0666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99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06666"/>
          <w:sz w:val="28"/>
          <w:szCs w:val="28"/>
          <w:u w:val="none"/>
          <w:shd w:fill="auto" w:val="clear"/>
          <w:vertAlign w:val="baseline"/>
          <w:rtl w:val="0"/>
        </w:rPr>
        <w:t xml:space="preserve">копію паспорта Петренка П.П., </w:t>
      </w:r>
      <w:r w:rsidDel="00000000" w:rsidR="00000000" w:rsidRPr="00000000">
        <w:rPr>
          <w:i w:val="1"/>
          <w:color w:val="e06666"/>
          <w:sz w:val="28"/>
          <w:szCs w:val="28"/>
          <w:rtl w:val="0"/>
        </w:rPr>
        <w:t xml:space="preserve">потрібно перерахувати всіх членів сімі”ї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i w:val="1"/>
          <w:color w:val="e0666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06666"/>
          <w:sz w:val="28"/>
          <w:szCs w:val="28"/>
          <w:u w:val="none"/>
          <w:shd w:fill="auto" w:val="clear"/>
          <w:vertAlign w:val="baseline"/>
          <w:rtl w:val="0"/>
        </w:rPr>
        <w:t xml:space="preserve">    копію ідентифікаційного коду Петренка П.П., </w:t>
      </w:r>
      <w:r w:rsidDel="00000000" w:rsidR="00000000" w:rsidRPr="00000000">
        <w:rPr>
          <w:i w:val="1"/>
          <w:color w:val="e06666"/>
          <w:sz w:val="28"/>
          <w:szCs w:val="28"/>
          <w:rtl w:val="0"/>
        </w:rPr>
        <w:t xml:space="preserve">потрібно перерахувати всіх    членів сімі”ї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l+nsft2V7M17ggndozVj0GdzRg==">CgMxLjA4AHIhMXo0MzBoQWlfV3pMVHRIYkxSbHRwZ3RQZlotYjZ1c2Zv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2023-11-24T08:48:00Z</dcterms:created>
  <dc:creator>User</dc:creator>
</cp:coreProperties>
</file>